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491ED" w14:textId="77777777" w:rsidR="00CD1EA5" w:rsidRPr="00026C63" w:rsidRDefault="00CD1EA5" w:rsidP="00FE4313">
      <w:pPr>
        <w:shd w:val="clear" w:color="auto" w:fill="FFFFFF"/>
        <w:spacing w:line="276" w:lineRule="auto"/>
        <w:rPr>
          <w:rFonts w:ascii="Verdana" w:hAnsi="Verdana"/>
          <w:b/>
          <w:sz w:val="24"/>
          <w:szCs w:val="24"/>
        </w:rPr>
      </w:pPr>
      <w:r w:rsidRPr="00026C63">
        <w:rPr>
          <w:rFonts w:ascii="Verdana" w:hAnsi="Verdana"/>
          <w:noProof/>
          <w:sz w:val="24"/>
          <w:szCs w:val="24"/>
        </w:rPr>
        <w:drawing>
          <wp:inline distT="0" distB="0" distL="0" distR="0" wp14:anchorId="702F658E" wp14:editId="6557E681">
            <wp:extent cx="6414135" cy="815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3"/>
                    <a:stretch/>
                  </pic:blipFill>
                  <pic:spPr bwMode="auto">
                    <a:xfrm>
                      <a:off x="0" y="0"/>
                      <a:ext cx="641413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49EF9DA" w14:textId="77777777" w:rsidR="00CD1EA5" w:rsidRPr="00026C63" w:rsidRDefault="00CD1EA5" w:rsidP="00FE4313">
      <w:pPr>
        <w:spacing w:line="276" w:lineRule="auto"/>
        <w:rPr>
          <w:rFonts w:ascii="Verdana" w:eastAsia="Calibri" w:hAnsi="Verdana"/>
          <w:color w:val="A6A6A6" w:themeColor="background1" w:themeShade="A6"/>
          <w:sz w:val="24"/>
          <w:szCs w:val="24"/>
          <w:lang w:eastAsia="en-US"/>
        </w:rPr>
      </w:pPr>
      <w:r w:rsidRPr="00026C63">
        <w:rPr>
          <w:rFonts w:ascii="Verdana" w:eastAsia="Calibri" w:hAnsi="Verdana"/>
          <w:color w:val="A6A6A6" w:themeColor="background1" w:themeShade="A6"/>
          <w:sz w:val="24"/>
          <w:szCs w:val="24"/>
          <w:lang w:eastAsia="en-US"/>
        </w:rPr>
        <w:t>ПРЕСС-РЕЛИЗ</w:t>
      </w:r>
    </w:p>
    <w:p w14:paraId="21E40859" w14:textId="77777777" w:rsidR="00CD1EA5" w:rsidRPr="00026C63" w:rsidRDefault="00CD1EA5" w:rsidP="00FE4313">
      <w:pPr>
        <w:spacing w:line="276" w:lineRule="auto"/>
        <w:rPr>
          <w:rFonts w:ascii="Verdana" w:eastAsia="Calibri" w:hAnsi="Verdana"/>
          <w:color w:val="A6A6A6" w:themeColor="background1" w:themeShade="A6"/>
          <w:sz w:val="24"/>
          <w:szCs w:val="24"/>
          <w:lang w:eastAsia="en-US"/>
        </w:rPr>
      </w:pPr>
    </w:p>
    <w:p w14:paraId="4421043D" w14:textId="77777777" w:rsidR="00CD1EA5" w:rsidRPr="00026C63" w:rsidRDefault="00CD1EA5" w:rsidP="00FE4313">
      <w:pPr>
        <w:keepNext/>
        <w:keepLines/>
        <w:spacing w:line="276" w:lineRule="auto"/>
        <w:outlineLvl w:val="1"/>
        <w:rPr>
          <w:rFonts w:ascii="Verdana" w:hAnsi="Verdana"/>
          <w:color w:val="767171"/>
          <w:sz w:val="24"/>
          <w:szCs w:val="24"/>
        </w:rPr>
      </w:pPr>
      <w:r w:rsidRPr="00026C63">
        <w:rPr>
          <w:rFonts w:ascii="Verdana" w:hAnsi="Verdana"/>
          <w:color w:val="767171"/>
          <w:sz w:val="24"/>
          <w:szCs w:val="24"/>
        </w:rPr>
        <w:t>Министерство</w:t>
      </w:r>
      <w:r>
        <w:rPr>
          <w:rFonts w:ascii="Verdana" w:hAnsi="Verdana"/>
          <w:color w:val="767171"/>
          <w:sz w:val="24"/>
          <w:szCs w:val="24"/>
        </w:rPr>
        <w:t xml:space="preserve"> </w:t>
      </w:r>
      <w:r w:rsidRPr="00026C63">
        <w:rPr>
          <w:rFonts w:ascii="Verdana" w:hAnsi="Verdana"/>
          <w:color w:val="767171"/>
          <w:sz w:val="24"/>
          <w:szCs w:val="24"/>
        </w:rPr>
        <w:t>культуры</w:t>
      </w:r>
      <w:r>
        <w:rPr>
          <w:rFonts w:ascii="Verdana" w:hAnsi="Verdana"/>
          <w:color w:val="767171"/>
          <w:sz w:val="24"/>
          <w:szCs w:val="24"/>
        </w:rPr>
        <w:t xml:space="preserve"> </w:t>
      </w:r>
      <w:r w:rsidRPr="00026C63">
        <w:rPr>
          <w:rFonts w:ascii="Verdana" w:hAnsi="Verdana"/>
          <w:color w:val="767171"/>
          <w:sz w:val="24"/>
          <w:szCs w:val="24"/>
        </w:rPr>
        <w:t>Российской</w:t>
      </w:r>
      <w:r>
        <w:rPr>
          <w:rFonts w:ascii="Verdana" w:hAnsi="Verdana"/>
          <w:color w:val="767171"/>
          <w:sz w:val="24"/>
          <w:szCs w:val="24"/>
        </w:rPr>
        <w:t xml:space="preserve"> </w:t>
      </w:r>
      <w:r w:rsidRPr="00026C63">
        <w:rPr>
          <w:rFonts w:ascii="Verdana" w:hAnsi="Verdana"/>
          <w:color w:val="767171"/>
          <w:sz w:val="24"/>
          <w:szCs w:val="24"/>
        </w:rPr>
        <w:t>Федерации</w:t>
      </w:r>
    </w:p>
    <w:p w14:paraId="41AC840F" w14:textId="77777777" w:rsidR="00CD1EA5" w:rsidRPr="00026C63" w:rsidRDefault="00CD1EA5" w:rsidP="00FE4313">
      <w:pPr>
        <w:keepNext/>
        <w:keepLines/>
        <w:spacing w:line="276" w:lineRule="auto"/>
        <w:outlineLvl w:val="1"/>
        <w:rPr>
          <w:rFonts w:ascii="Verdana" w:hAnsi="Verdana"/>
          <w:color w:val="767171"/>
          <w:spacing w:val="10"/>
          <w:sz w:val="24"/>
          <w:szCs w:val="24"/>
        </w:rPr>
      </w:pPr>
      <w:r w:rsidRPr="00026C63">
        <w:rPr>
          <w:rFonts w:ascii="Verdana" w:hAnsi="Verdana"/>
          <w:color w:val="767171"/>
          <w:spacing w:val="10"/>
          <w:sz w:val="24"/>
          <w:szCs w:val="24"/>
        </w:rPr>
        <w:t>Государственный</w:t>
      </w:r>
      <w:r>
        <w:rPr>
          <w:rFonts w:ascii="Verdana" w:hAnsi="Verdana"/>
          <w:color w:val="767171"/>
          <w:spacing w:val="10"/>
          <w:sz w:val="24"/>
          <w:szCs w:val="24"/>
        </w:rPr>
        <w:t xml:space="preserve"> </w:t>
      </w:r>
      <w:r w:rsidRPr="00026C63">
        <w:rPr>
          <w:rFonts w:ascii="Verdana" w:hAnsi="Verdana"/>
          <w:color w:val="767171"/>
          <w:spacing w:val="10"/>
          <w:sz w:val="24"/>
          <w:szCs w:val="24"/>
        </w:rPr>
        <w:t>музей</w:t>
      </w:r>
      <w:r>
        <w:rPr>
          <w:rFonts w:ascii="Verdana" w:hAnsi="Verdana"/>
          <w:color w:val="767171"/>
          <w:spacing w:val="10"/>
          <w:sz w:val="24"/>
          <w:szCs w:val="24"/>
        </w:rPr>
        <w:t xml:space="preserve"> </w:t>
      </w:r>
      <w:r w:rsidRPr="00026C63">
        <w:rPr>
          <w:rFonts w:ascii="Verdana" w:hAnsi="Verdana"/>
          <w:color w:val="767171"/>
          <w:spacing w:val="10"/>
          <w:sz w:val="24"/>
          <w:szCs w:val="24"/>
        </w:rPr>
        <w:t>изобразительных</w:t>
      </w:r>
      <w:r>
        <w:rPr>
          <w:rFonts w:ascii="Verdana" w:hAnsi="Verdana"/>
          <w:color w:val="767171"/>
          <w:spacing w:val="10"/>
          <w:sz w:val="24"/>
          <w:szCs w:val="24"/>
        </w:rPr>
        <w:t xml:space="preserve"> </w:t>
      </w:r>
      <w:r w:rsidRPr="00026C63">
        <w:rPr>
          <w:rFonts w:ascii="Verdana" w:hAnsi="Verdana"/>
          <w:color w:val="767171"/>
          <w:spacing w:val="10"/>
          <w:sz w:val="24"/>
          <w:szCs w:val="24"/>
        </w:rPr>
        <w:t>искусств</w:t>
      </w:r>
    </w:p>
    <w:p w14:paraId="1252FC82" w14:textId="39BD1D9A" w:rsidR="00CD1EA5" w:rsidRDefault="00CD1EA5" w:rsidP="00FE4313">
      <w:pPr>
        <w:keepNext/>
        <w:keepLines/>
        <w:spacing w:line="276" w:lineRule="auto"/>
        <w:outlineLvl w:val="1"/>
        <w:rPr>
          <w:rFonts w:ascii="Verdana" w:hAnsi="Verdana"/>
          <w:color w:val="767171"/>
          <w:sz w:val="24"/>
          <w:szCs w:val="24"/>
        </w:rPr>
      </w:pPr>
      <w:r w:rsidRPr="00026C63">
        <w:rPr>
          <w:rFonts w:ascii="Verdana" w:hAnsi="Verdana"/>
          <w:color w:val="767171"/>
          <w:spacing w:val="10"/>
          <w:sz w:val="24"/>
          <w:szCs w:val="24"/>
        </w:rPr>
        <w:t>имени</w:t>
      </w:r>
      <w:r>
        <w:rPr>
          <w:rFonts w:ascii="Verdana" w:hAnsi="Verdana"/>
          <w:color w:val="767171"/>
          <w:spacing w:val="10"/>
          <w:sz w:val="24"/>
          <w:szCs w:val="24"/>
        </w:rPr>
        <w:t xml:space="preserve"> </w:t>
      </w:r>
      <w:r w:rsidRPr="00026C63">
        <w:rPr>
          <w:rFonts w:ascii="Verdana" w:hAnsi="Verdana"/>
          <w:color w:val="767171"/>
          <w:spacing w:val="10"/>
          <w:sz w:val="24"/>
          <w:szCs w:val="24"/>
        </w:rPr>
        <w:t>А.</w:t>
      </w:r>
      <w:r w:rsidRPr="00ED75F2">
        <w:rPr>
          <w:rFonts w:ascii="Verdana" w:hAnsi="Verdana"/>
          <w:color w:val="767171"/>
          <w:sz w:val="24"/>
          <w:szCs w:val="24"/>
        </w:rPr>
        <w:t>С.</w:t>
      </w:r>
      <w:r>
        <w:rPr>
          <w:rFonts w:ascii="Verdana" w:hAnsi="Verdana"/>
          <w:color w:val="767171"/>
          <w:sz w:val="24"/>
          <w:szCs w:val="24"/>
        </w:rPr>
        <w:t xml:space="preserve"> </w:t>
      </w:r>
      <w:r w:rsidRPr="00026C63">
        <w:rPr>
          <w:rFonts w:ascii="Verdana" w:hAnsi="Verdana"/>
          <w:color w:val="767171"/>
          <w:sz w:val="24"/>
          <w:szCs w:val="24"/>
        </w:rPr>
        <w:t>Пушкина</w:t>
      </w:r>
    </w:p>
    <w:p w14:paraId="14ADBE87" w14:textId="77777777" w:rsidR="00CD1EA5" w:rsidRPr="00ED75F2" w:rsidRDefault="00CD1EA5" w:rsidP="00FE4313">
      <w:pPr>
        <w:keepNext/>
        <w:keepLines/>
        <w:spacing w:line="276" w:lineRule="auto"/>
        <w:outlineLvl w:val="1"/>
        <w:rPr>
          <w:rFonts w:ascii="Verdana" w:hAnsi="Verdana"/>
          <w:color w:val="767171"/>
          <w:sz w:val="24"/>
          <w:szCs w:val="24"/>
        </w:rPr>
      </w:pPr>
    </w:p>
    <w:p w14:paraId="1D6620A1" w14:textId="03CA4B9E" w:rsidR="00CD1EA5" w:rsidRDefault="0081453E" w:rsidP="00FE4313">
      <w:pPr>
        <w:spacing w:line="276" w:lineRule="auto"/>
        <w:rPr>
          <w:rFonts w:ascii="Verdana" w:hAnsi="Verdana"/>
          <w:color w:val="595959"/>
          <w:spacing w:val="10"/>
          <w:sz w:val="24"/>
          <w:szCs w:val="24"/>
        </w:rPr>
      </w:pPr>
      <w:r>
        <w:rPr>
          <w:rFonts w:ascii="Verdana" w:hAnsi="Verdana"/>
          <w:color w:val="595959"/>
          <w:spacing w:val="10"/>
          <w:sz w:val="24"/>
          <w:szCs w:val="24"/>
        </w:rPr>
        <w:t>19.05.2017</w:t>
      </w:r>
    </w:p>
    <w:p w14:paraId="10151F56" w14:textId="77777777" w:rsidR="00F37F7D" w:rsidRDefault="00F37F7D" w:rsidP="00FE4313">
      <w:pPr>
        <w:spacing w:line="276" w:lineRule="auto"/>
        <w:rPr>
          <w:rFonts w:ascii="Verdana" w:eastAsia="Calibri" w:hAnsi="Verdana"/>
          <w:color w:val="A6A6A6" w:themeColor="background1" w:themeShade="A6"/>
          <w:sz w:val="24"/>
          <w:szCs w:val="24"/>
          <w:lang w:eastAsia="en-US"/>
        </w:rPr>
      </w:pPr>
    </w:p>
    <w:p w14:paraId="155FDED1" w14:textId="258B898A" w:rsidR="00F37F7D" w:rsidRPr="00F37F7D" w:rsidRDefault="00FE4313" w:rsidP="00FE4313">
      <w:pPr>
        <w:spacing w:line="276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ГМИИ им. А.С. </w:t>
      </w:r>
      <w:r w:rsidR="00F37F7D" w:rsidRPr="00F37F7D">
        <w:rPr>
          <w:rFonts w:ascii="Verdana" w:hAnsi="Verdana"/>
          <w:b/>
          <w:sz w:val="26"/>
          <w:szCs w:val="26"/>
        </w:rPr>
        <w:t xml:space="preserve">ПУШКИНА ПРЕДСТАВИТ </w:t>
      </w:r>
      <w:r w:rsidR="0081453E">
        <w:rPr>
          <w:rFonts w:ascii="Verdana" w:hAnsi="Verdana"/>
          <w:b/>
          <w:sz w:val="26"/>
          <w:szCs w:val="26"/>
        </w:rPr>
        <w:t>ИНКЛЮЗИВНЫЕ ПРОЕКТЫ</w:t>
      </w:r>
      <w:r w:rsidR="00F37F7D" w:rsidRPr="00F37F7D">
        <w:rPr>
          <w:rFonts w:ascii="Verdana" w:hAnsi="Verdana"/>
          <w:b/>
          <w:sz w:val="26"/>
          <w:szCs w:val="26"/>
        </w:rPr>
        <w:t xml:space="preserve"> НА ФЕСТИВАЛЕ «ИНТЕРМУЗЕЙ-2017»</w:t>
      </w:r>
    </w:p>
    <w:p w14:paraId="21234F4C" w14:textId="77777777" w:rsidR="00F37F7D" w:rsidRPr="00026C63" w:rsidRDefault="00F37F7D" w:rsidP="00FE4313">
      <w:pPr>
        <w:spacing w:line="276" w:lineRule="auto"/>
        <w:rPr>
          <w:rFonts w:ascii="Verdana" w:eastAsia="Calibri" w:hAnsi="Verdana"/>
          <w:color w:val="A6A6A6" w:themeColor="background1" w:themeShade="A6"/>
          <w:sz w:val="24"/>
          <w:szCs w:val="24"/>
          <w:lang w:eastAsia="en-US"/>
        </w:rPr>
      </w:pPr>
    </w:p>
    <w:p w14:paraId="1E055207" w14:textId="5CFE6A07" w:rsidR="00CD1EA5" w:rsidRPr="00ED75F2" w:rsidRDefault="00CD1EA5" w:rsidP="00FE4313">
      <w:pPr>
        <w:spacing w:line="276" w:lineRule="auto"/>
        <w:ind w:right="140"/>
        <w:rPr>
          <w:rFonts w:ascii="Verdana" w:hAnsi="Verdana"/>
          <w:sz w:val="24"/>
          <w:szCs w:val="24"/>
        </w:rPr>
      </w:pPr>
      <w:r w:rsidRPr="004F7E63">
        <w:rPr>
          <w:rFonts w:ascii="Verdana" w:hAnsi="Verdana"/>
          <w:b/>
          <w:sz w:val="24"/>
          <w:szCs w:val="24"/>
        </w:rPr>
        <w:t>Место проведения</w:t>
      </w:r>
      <w:r w:rsidRPr="004F7E63">
        <w:rPr>
          <w:rFonts w:ascii="Verdana" w:hAnsi="Verdana"/>
          <w:sz w:val="24"/>
          <w:szCs w:val="24"/>
        </w:rPr>
        <w:t xml:space="preserve">: </w:t>
      </w:r>
      <w:r w:rsidR="00E10FD8">
        <w:rPr>
          <w:rFonts w:ascii="Verdana" w:hAnsi="Verdana"/>
          <w:sz w:val="24"/>
          <w:szCs w:val="24"/>
        </w:rPr>
        <w:t>ЦВЗ «Манеж» (Манежная площадь, 1), стенд 617</w:t>
      </w:r>
    </w:p>
    <w:p w14:paraId="277A5108" w14:textId="24138B1C" w:rsidR="00CD1EA5" w:rsidRDefault="00E10FD8" w:rsidP="00FE4313">
      <w:pPr>
        <w:spacing w:line="276" w:lineRule="auto"/>
        <w:ind w:right="14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Даты проведения: </w:t>
      </w:r>
      <w:r w:rsidR="00FE4313">
        <w:rPr>
          <w:rFonts w:ascii="Verdana" w:hAnsi="Verdana"/>
          <w:sz w:val="24"/>
          <w:szCs w:val="24"/>
        </w:rPr>
        <w:t>25–</w:t>
      </w:r>
      <w:r>
        <w:rPr>
          <w:rFonts w:ascii="Verdana" w:hAnsi="Verdana"/>
          <w:sz w:val="24"/>
          <w:szCs w:val="24"/>
        </w:rPr>
        <w:t>29 мая 2017 года</w:t>
      </w:r>
    </w:p>
    <w:p w14:paraId="55953617" w14:textId="6E8DBD82" w:rsidR="00CA5AB7" w:rsidRPr="00BC26BD" w:rsidRDefault="00CA5AB7" w:rsidP="00FE4313">
      <w:pPr>
        <w:spacing w:line="276" w:lineRule="auto"/>
        <w:ind w:right="140"/>
        <w:rPr>
          <w:rFonts w:ascii="Verdana" w:hAnsi="Verdana"/>
          <w:b/>
          <w:color w:val="BFBFBF" w:themeColor="background1" w:themeShade="BF"/>
          <w:sz w:val="24"/>
          <w:szCs w:val="24"/>
        </w:rPr>
      </w:pPr>
      <w:r w:rsidRPr="00BC26BD">
        <w:rPr>
          <w:rFonts w:ascii="Verdana" w:hAnsi="Verdana"/>
          <w:b/>
          <w:color w:val="BFBFBF" w:themeColor="background1" w:themeShade="BF"/>
          <w:sz w:val="24"/>
          <w:szCs w:val="24"/>
          <w:shd w:val="clear" w:color="auto" w:fill="FFFFFF"/>
        </w:rPr>
        <w:t>#ДоступныйМузей</w:t>
      </w:r>
    </w:p>
    <w:p w14:paraId="0E736F34" w14:textId="77777777" w:rsidR="00E10FD8" w:rsidRPr="00E10FD8" w:rsidRDefault="00E10FD8" w:rsidP="00FE4313">
      <w:pPr>
        <w:spacing w:line="276" w:lineRule="auto"/>
        <w:ind w:right="140"/>
        <w:rPr>
          <w:rFonts w:ascii="Verdana" w:hAnsi="Verdana"/>
          <w:sz w:val="24"/>
          <w:szCs w:val="24"/>
        </w:rPr>
      </w:pPr>
    </w:p>
    <w:p w14:paraId="0C71B2C3" w14:textId="755D42F2" w:rsidR="00E10FD8" w:rsidRDefault="00E10FD8" w:rsidP="00BC267A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81453E">
        <w:rPr>
          <w:rFonts w:ascii="Verdana" w:hAnsi="Verdana"/>
          <w:sz w:val="24"/>
          <w:szCs w:val="24"/>
        </w:rPr>
        <w:t>Государственный музей изобразительных искусств имени А.С.</w:t>
      </w:r>
      <w:r w:rsidR="00FE4313" w:rsidRPr="0081453E">
        <w:rPr>
          <w:rFonts w:ascii="Verdana" w:hAnsi="Verdana"/>
          <w:sz w:val="24"/>
          <w:szCs w:val="24"/>
        </w:rPr>
        <w:t> </w:t>
      </w:r>
      <w:r w:rsidRPr="0081453E">
        <w:rPr>
          <w:rFonts w:ascii="Verdana" w:hAnsi="Verdana"/>
          <w:sz w:val="24"/>
          <w:szCs w:val="24"/>
        </w:rPr>
        <w:t xml:space="preserve">Пушкина примет участие в XIX Международном фестивале музеев «Интермузей-2017», который пройдет с 25 по 29 мая в ЦВЗ «Манеж». Тема фестиваля </w:t>
      </w:r>
      <w:r w:rsidR="00FE4313" w:rsidRPr="0081453E">
        <w:rPr>
          <w:rFonts w:ascii="Verdana" w:hAnsi="Verdana"/>
          <w:sz w:val="24"/>
          <w:szCs w:val="24"/>
        </w:rPr>
        <w:t xml:space="preserve">этого года – «Музей будущего». </w:t>
      </w:r>
      <w:r w:rsidR="00754FD0" w:rsidRPr="00E10FD8">
        <w:rPr>
          <w:rFonts w:ascii="Verdana" w:hAnsi="Verdana"/>
          <w:sz w:val="24"/>
          <w:szCs w:val="24"/>
        </w:rPr>
        <w:t xml:space="preserve">Одно из важных направлений развития </w:t>
      </w:r>
      <w:r w:rsidR="00754FD0">
        <w:rPr>
          <w:rFonts w:ascii="Verdana" w:hAnsi="Verdana"/>
          <w:sz w:val="24"/>
          <w:szCs w:val="24"/>
        </w:rPr>
        <w:t>ГМИИ</w:t>
      </w:r>
      <w:r w:rsidR="00BC267A">
        <w:rPr>
          <w:rFonts w:ascii="Verdana" w:hAnsi="Verdana"/>
          <w:sz w:val="24"/>
          <w:szCs w:val="24"/>
        </w:rPr>
        <w:t xml:space="preserve"> связано с инклюзией -</w:t>
      </w:r>
      <w:r w:rsidR="00754FD0" w:rsidRPr="00E10FD8">
        <w:rPr>
          <w:rFonts w:ascii="Verdana" w:hAnsi="Verdana"/>
          <w:sz w:val="24"/>
          <w:szCs w:val="24"/>
        </w:rPr>
        <w:t xml:space="preserve"> обеспечением социальной интеграции взрослых и детей с огранич</w:t>
      </w:r>
      <w:r w:rsidR="00754FD0">
        <w:rPr>
          <w:rFonts w:ascii="Verdana" w:hAnsi="Verdana"/>
          <w:sz w:val="24"/>
          <w:szCs w:val="24"/>
        </w:rPr>
        <w:t>енными возможностями. «</w:t>
      </w:r>
      <w:r w:rsidR="0081453E" w:rsidRPr="0081453E">
        <w:rPr>
          <w:rFonts w:ascii="Verdana" w:hAnsi="Verdana"/>
          <w:sz w:val="24"/>
          <w:szCs w:val="24"/>
        </w:rPr>
        <w:t>Музей будущего – это музей</w:t>
      </w:r>
      <w:r w:rsidR="00BC267A">
        <w:rPr>
          <w:rFonts w:ascii="Verdana" w:hAnsi="Verdana"/>
          <w:sz w:val="24"/>
          <w:szCs w:val="24"/>
        </w:rPr>
        <w:t>,</w:t>
      </w:r>
      <w:r w:rsidR="00754FD0">
        <w:rPr>
          <w:rFonts w:ascii="Verdana" w:hAnsi="Verdana"/>
          <w:sz w:val="24"/>
          <w:szCs w:val="24"/>
        </w:rPr>
        <w:t xml:space="preserve"> доступный для всех посетителей», –</w:t>
      </w:r>
      <w:r w:rsidR="00754FD0" w:rsidRPr="0081453E">
        <w:rPr>
          <w:rFonts w:ascii="Verdana" w:hAnsi="Verdana"/>
          <w:sz w:val="24"/>
          <w:szCs w:val="24"/>
        </w:rPr>
        <w:t xml:space="preserve"> </w:t>
      </w:r>
      <w:r w:rsidR="00754FD0">
        <w:rPr>
          <w:rFonts w:ascii="Verdana" w:hAnsi="Verdana"/>
          <w:sz w:val="24"/>
          <w:szCs w:val="24"/>
        </w:rPr>
        <w:t xml:space="preserve">считает директор Марина Лошак. </w:t>
      </w:r>
    </w:p>
    <w:p w14:paraId="00C53CF9" w14:textId="77777777" w:rsidR="00754FD0" w:rsidRDefault="00754FD0" w:rsidP="00FE4313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4DEB129F" w14:textId="41FF78AC" w:rsidR="00E10FD8" w:rsidRDefault="00E10FD8" w:rsidP="00FE4313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E10FD8">
        <w:rPr>
          <w:rFonts w:ascii="Verdana" w:hAnsi="Verdana"/>
          <w:sz w:val="24"/>
          <w:szCs w:val="24"/>
        </w:rPr>
        <w:t>С ок</w:t>
      </w:r>
      <w:r w:rsidR="00FE4313">
        <w:rPr>
          <w:rFonts w:ascii="Verdana" w:hAnsi="Verdana"/>
          <w:sz w:val="24"/>
          <w:szCs w:val="24"/>
        </w:rPr>
        <w:t>тября 2016 года в ГМИИ им. А.С. </w:t>
      </w:r>
      <w:r w:rsidRPr="00E10FD8">
        <w:rPr>
          <w:rFonts w:ascii="Verdana" w:hAnsi="Verdana"/>
          <w:sz w:val="24"/>
          <w:szCs w:val="24"/>
        </w:rPr>
        <w:t>Пушкина активно развивается программа «Доступный музей», посвященная адаптации музея и его собрания для этой категории посетителей. Программа объединила выставочные и образовательные инициативы, а также мероприятия, направленные на создание инклюзивной среды.</w:t>
      </w:r>
    </w:p>
    <w:p w14:paraId="00E389F5" w14:textId="375C6D1C" w:rsidR="00E10FD8" w:rsidRPr="00E10FD8" w:rsidRDefault="00E10FD8" w:rsidP="00FE4313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34302870" w14:textId="2CE6A662" w:rsidR="00E10FD8" w:rsidRPr="00E10FD8" w:rsidRDefault="00E10FD8" w:rsidP="00FE4313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E10FD8">
        <w:rPr>
          <w:rFonts w:ascii="Verdana" w:hAnsi="Verdana"/>
          <w:sz w:val="24"/>
          <w:szCs w:val="24"/>
        </w:rPr>
        <w:t>На стенде ГМИИ им. А.С.</w:t>
      </w:r>
      <w:r w:rsidR="00FE4313">
        <w:rPr>
          <w:rFonts w:ascii="Verdana" w:hAnsi="Verdana"/>
          <w:sz w:val="24"/>
          <w:szCs w:val="24"/>
        </w:rPr>
        <w:t> </w:t>
      </w:r>
      <w:r w:rsidRPr="00E10FD8">
        <w:rPr>
          <w:rFonts w:ascii="Verdana" w:hAnsi="Verdana"/>
          <w:sz w:val="24"/>
          <w:szCs w:val="24"/>
        </w:rPr>
        <w:t>Пушкина будет представлена 3D</w:t>
      </w:r>
      <w:r w:rsidR="00FE4313">
        <w:rPr>
          <w:rFonts w:ascii="Verdana" w:hAnsi="Verdana"/>
          <w:sz w:val="24"/>
          <w:szCs w:val="24"/>
        </w:rPr>
        <w:t>-</w:t>
      </w:r>
      <w:r w:rsidRPr="00E10FD8">
        <w:rPr>
          <w:rFonts w:ascii="Verdana" w:hAnsi="Verdana"/>
          <w:sz w:val="24"/>
          <w:szCs w:val="24"/>
        </w:rPr>
        <w:t xml:space="preserve">модель Музейного городка – современного музейного комплекса, который через несколько лет появится в центре Москвы на Волхонке. С помощью тактильной модели слепые и слабовидящие люди смогут получить представление о будущем Пушкинского музея. </w:t>
      </w:r>
      <w:r w:rsidR="0081453E">
        <w:rPr>
          <w:rFonts w:ascii="Verdana" w:hAnsi="Verdana"/>
          <w:sz w:val="24"/>
          <w:szCs w:val="24"/>
        </w:rPr>
        <w:t>Также н</w:t>
      </w:r>
      <w:r w:rsidR="00FE4313">
        <w:rPr>
          <w:rFonts w:ascii="Verdana" w:hAnsi="Verdana"/>
          <w:sz w:val="24"/>
          <w:szCs w:val="24"/>
        </w:rPr>
        <w:t>а</w:t>
      </w:r>
      <w:r w:rsidRPr="00E10FD8">
        <w:rPr>
          <w:rFonts w:ascii="Verdana" w:hAnsi="Verdana"/>
          <w:sz w:val="24"/>
          <w:szCs w:val="24"/>
        </w:rPr>
        <w:t xml:space="preserve"> стенде </w:t>
      </w:r>
      <w:r w:rsidR="0081453E">
        <w:rPr>
          <w:rFonts w:ascii="Verdana" w:hAnsi="Verdana"/>
          <w:sz w:val="24"/>
          <w:szCs w:val="24"/>
        </w:rPr>
        <w:t xml:space="preserve">будут продемонстрированы </w:t>
      </w:r>
      <w:r w:rsidR="00FE4313" w:rsidRPr="00E10FD8">
        <w:rPr>
          <w:rFonts w:ascii="Verdana" w:hAnsi="Verdana"/>
          <w:sz w:val="24"/>
          <w:szCs w:val="24"/>
        </w:rPr>
        <w:t>3D</w:t>
      </w:r>
      <w:r w:rsidR="00FE4313">
        <w:rPr>
          <w:rFonts w:ascii="Verdana" w:hAnsi="Verdana"/>
          <w:sz w:val="24"/>
          <w:szCs w:val="24"/>
        </w:rPr>
        <w:t>-</w:t>
      </w:r>
      <w:r w:rsidRPr="00E10FD8">
        <w:rPr>
          <w:rFonts w:ascii="Verdana" w:hAnsi="Verdana"/>
          <w:sz w:val="24"/>
          <w:szCs w:val="24"/>
        </w:rPr>
        <w:t xml:space="preserve">макеты картин «Голубь» Пабло Пикассо и «Натюрморт. Раковина на черном мраморе» Анри Матисса из собрания </w:t>
      </w:r>
      <w:r w:rsidR="00FE4313">
        <w:rPr>
          <w:rFonts w:ascii="Verdana" w:hAnsi="Verdana"/>
          <w:sz w:val="24"/>
          <w:szCs w:val="24"/>
        </w:rPr>
        <w:t>ГМИИ</w:t>
      </w:r>
      <w:r w:rsidRPr="00E10FD8">
        <w:rPr>
          <w:rFonts w:ascii="Verdana" w:hAnsi="Verdana"/>
          <w:sz w:val="24"/>
          <w:szCs w:val="24"/>
        </w:rPr>
        <w:t xml:space="preserve">. Зрячие посетители смогут открыть для себя тактильный опыт восприятия и понять ощущения невидящих людей благодаря темным </w:t>
      </w:r>
      <w:r w:rsidRPr="00E10FD8">
        <w:rPr>
          <w:rFonts w:ascii="Verdana" w:hAnsi="Verdana"/>
          <w:sz w:val="24"/>
          <w:szCs w:val="24"/>
        </w:rPr>
        <w:lastRenderedPageBreak/>
        <w:t xml:space="preserve">очкам, которые будут выдаваться </w:t>
      </w:r>
      <w:r w:rsidR="00FE4313">
        <w:rPr>
          <w:rFonts w:ascii="Verdana" w:hAnsi="Verdana"/>
          <w:sz w:val="24"/>
          <w:szCs w:val="24"/>
        </w:rPr>
        <w:t>на стенде</w:t>
      </w:r>
      <w:r w:rsidRPr="00E10FD8">
        <w:rPr>
          <w:rFonts w:ascii="Verdana" w:hAnsi="Verdana"/>
          <w:sz w:val="24"/>
          <w:szCs w:val="24"/>
        </w:rPr>
        <w:t>. Специалисты ГМИИ проведут для гостей Фестиваля ознакоми</w:t>
      </w:r>
      <w:r w:rsidR="00FE4313">
        <w:rPr>
          <w:rFonts w:ascii="Verdana" w:hAnsi="Verdana"/>
          <w:sz w:val="24"/>
          <w:szCs w:val="24"/>
        </w:rPr>
        <w:t>тельные «тактильные» экскурсии.</w:t>
      </w:r>
    </w:p>
    <w:p w14:paraId="368C1F84" w14:textId="7787D591" w:rsidR="00E10FD8" w:rsidRPr="00E10FD8" w:rsidRDefault="00E10FD8" w:rsidP="00FE431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E10FD8">
        <w:rPr>
          <w:rFonts w:ascii="Verdana" w:hAnsi="Verdana"/>
        </w:rPr>
        <w:t>Для глухих и слабослышащих пройд</w:t>
      </w:r>
      <w:r w:rsidR="0095035C">
        <w:rPr>
          <w:rFonts w:ascii="Verdana" w:hAnsi="Verdana"/>
        </w:rPr>
        <w:t>у</w:t>
      </w:r>
      <w:r w:rsidRPr="00E10FD8">
        <w:rPr>
          <w:rFonts w:ascii="Verdana" w:hAnsi="Verdana"/>
        </w:rPr>
        <w:t>т экскурси</w:t>
      </w:r>
      <w:r w:rsidR="00FE4313">
        <w:rPr>
          <w:rFonts w:ascii="Verdana" w:hAnsi="Verdana"/>
        </w:rPr>
        <w:t>и</w:t>
      </w:r>
      <w:r w:rsidRPr="00E10FD8">
        <w:rPr>
          <w:rFonts w:ascii="Verdana" w:hAnsi="Verdana"/>
        </w:rPr>
        <w:t xml:space="preserve"> о Музейном городке на жестовом языке.</w:t>
      </w:r>
    </w:p>
    <w:p w14:paraId="38A1CD3A" w14:textId="77777777" w:rsidR="00E10FD8" w:rsidRPr="00E10FD8" w:rsidRDefault="00E10FD8" w:rsidP="00FE431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</w:rPr>
      </w:pPr>
    </w:p>
    <w:p w14:paraId="324B0A21" w14:textId="6E4BB986" w:rsidR="00E10FD8" w:rsidRPr="00E10FD8" w:rsidRDefault="00E10FD8" w:rsidP="00FE431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E10FD8">
        <w:rPr>
          <w:rFonts w:ascii="Verdana" w:hAnsi="Verdana"/>
        </w:rPr>
        <w:t xml:space="preserve">«Музейный городок» на Волхонке был задуман основателем </w:t>
      </w:r>
      <w:r w:rsidR="00FE4313">
        <w:rPr>
          <w:rFonts w:ascii="Verdana" w:hAnsi="Verdana"/>
        </w:rPr>
        <w:t xml:space="preserve">музея </w:t>
      </w:r>
      <w:r w:rsidRPr="00E10FD8">
        <w:rPr>
          <w:rFonts w:ascii="Verdana" w:hAnsi="Verdana"/>
        </w:rPr>
        <w:t>Иваном Владимировичем Цветаевым. Столетие спустя</w:t>
      </w:r>
      <w:r w:rsidR="00FE4313">
        <w:rPr>
          <w:rFonts w:ascii="Verdana" w:hAnsi="Verdana"/>
        </w:rPr>
        <w:t>,</w:t>
      </w:r>
      <w:r w:rsidRPr="00E10FD8">
        <w:rPr>
          <w:rFonts w:ascii="Verdana" w:hAnsi="Verdana"/>
        </w:rPr>
        <w:t xml:space="preserve"> при поддержке правительства Российской Федерации</w:t>
      </w:r>
      <w:r w:rsidR="00FE4313">
        <w:rPr>
          <w:rFonts w:ascii="Verdana" w:hAnsi="Verdana"/>
        </w:rPr>
        <w:t>,</w:t>
      </w:r>
      <w:r w:rsidRPr="00E10FD8">
        <w:rPr>
          <w:rFonts w:ascii="Verdana" w:hAnsi="Verdana"/>
        </w:rPr>
        <w:t xml:space="preserve"> создается </w:t>
      </w:r>
      <w:r w:rsidR="00FE4313">
        <w:rPr>
          <w:rFonts w:ascii="Verdana" w:hAnsi="Verdana"/>
        </w:rPr>
        <w:t xml:space="preserve">музейный </w:t>
      </w:r>
      <w:r w:rsidRPr="00E10FD8">
        <w:rPr>
          <w:rFonts w:ascii="Verdana" w:hAnsi="Verdana"/>
        </w:rPr>
        <w:t xml:space="preserve">квартал, который объединит </w:t>
      </w:r>
      <w:r w:rsidR="0081453E">
        <w:rPr>
          <w:rFonts w:ascii="Verdana" w:hAnsi="Verdana"/>
        </w:rPr>
        <w:t>здания</w:t>
      </w:r>
      <w:r w:rsidRPr="00E10FD8">
        <w:rPr>
          <w:rFonts w:ascii="Verdana" w:hAnsi="Verdana"/>
        </w:rPr>
        <w:t xml:space="preserve"> ГМИИ им. А.С. Пушкина и станет уникальным пространством культуры и искусства.</w:t>
      </w:r>
    </w:p>
    <w:p w14:paraId="03D06896" w14:textId="77777777" w:rsidR="00E10FD8" w:rsidRPr="00E10FD8" w:rsidRDefault="00E10FD8" w:rsidP="00FE4313">
      <w:pPr>
        <w:pStyle w:val="a8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686159"/>
        </w:rPr>
      </w:pPr>
    </w:p>
    <w:p w14:paraId="0D1495A7" w14:textId="22A25AD2" w:rsidR="00FE4313" w:rsidRDefault="00FE4313" w:rsidP="00FE4313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Стенд </w:t>
      </w:r>
      <w:r w:rsidRPr="00026C63">
        <w:rPr>
          <w:rFonts w:ascii="Verdana" w:hAnsi="Verdana"/>
          <w:sz w:val="24"/>
          <w:szCs w:val="24"/>
        </w:rPr>
        <w:t>ГМИИ им. А.С.</w:t>
      </w:r>
      <w:r>
        <w:rPr>
          <w:rFonts w:ascii="Verdana" w:hAnsi="Verdana"/>
          <w:sz w:val="24"/>
          <w:szCs w:val="24"/>
        </w:rPr>
        <w:t> </w:t>
      </w:r>
      <w:r w:rsidRPr="00026C63">
        <w:rPr>
          <w:rFonts w:ascii="Verdana" w:hAnsi="Verdana"/>
          <w:sz w:val="24"/>
          <w:szCs w:val="24"/>
        </w:rPr>
        <w:t>Пушкина</w:t>
      </w:r>
      <w:r w:rsidRPr="00E10FD8">
        <w:rPr>
          <w:rFonts w:ascii="Verdana" w:hAnsi="Verdana"/>
          <w:sz w:val="24"/>
          <w:szCs w:val="24"/>
        </w:rPr>
        <w:t xml:space="preserve"> </w:t>
      </w:r>
      <w:r w:rsidR="001E0EB0">
        <w:rPr>
          <w:rFonts w:ascii="Verdana" w:hAnsi="Verdana"/>
          <w:sz w:val="24"/>
          <w:szCs w:val="24"/>
        </w:rPr>
        <w:t>на фестивале –</w:t>
      </w:r>
      <w:r w:rsidR="001E0EB0" w:rsidRPr="0081453E">
        <w:rPr>
          <w:rFonts w:ascii="Verdana" w:hAnsi="Verdana"/>
          <w:sz w:val="24"/>
          <w:szCs w:val="24"/>
        </w:rPr>
        <w:t xml:space="preserve"> </w:t>
      </w:r>
      <w:r w:rsidR="00E10FD8" w:rsidRPr="00E10FD8">
        <w:rPr>
          <w:rFonts w:ascii="Verdana" w:hAnsi="Verdana"/>
          <w:sz w:val="24"/>
          <w:szCs w:val="24"/>
        </w:rPr>
        <w:t>617.</w:t>
      </w:r>
      <w:bookmarkStart w:id="0" w:name="_GoBack"/>
      <w:bookmarkEnd w:id="0"/>
    </w:p>
    <w:p w14:paraId="462614F9" w14:textId="77777777" w:rsidR="00A345FB" w:rsidRDefault="00A345FB" w:rsidP="00FE4313">
      <w:pPr>
        <w:spacing w:line="276" w:lineRule="auto"/>
        <w:rPr>
          <w:rFonts w:ascii="Verdana" w:hAnsi="Verdana"/>
          <w:sz w:val="24"/>
          <w:szCs w:val="24"/>
        </w:rPr>
      </w:pPr>
    </w:p>
    <w:p w14:paraId="3DFF5DE3" w14:textId="2C01A4DB" w:rsidR="00A345FB" w:rsidRDefault="00A345FB" w:rsidP="00FE4313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Ссылка на изображения:</w:t>
      </w:r>
    </w:p>
    <w:p w14:paraId="1BE48AF2" w14:textId="77777777" w:rsidR="00A345FB" w:rsidRPr="00A345FB" w:rsidRDefault="00A345FB" w:rsidP="00A345FB">
      <w:pPr>
        <w:rPr>
          <w:rFonts w:ascii="Verdana" w:hAnsi="Verdana"/>
          <w:sz w:val="24"/>
          <w:szCs w:val="24"/>
        </w:rPr>
      </w:pPr>
      <w:hyperlink r:id="rId7" w:history="1">
        <w:r w:rsidRPr="00A345FB">
          <w:rPr>
            <w:rFonts w:ascii="Verdana" w:hAnsi="Verdana"/>
            <w:sz w:val="24"/>
            <w:szCs w:val="24"/>
          </w:rPr>
          <w:t>https://drive.google.com/drive/folders/0B5Mxae6dIuvTbV9lbDBtWmtXM1k</w:t>
        </w:r>
      </w:hyperlink>
      <w:r w:rsidRPr="00A345FB">
        <w:rPr>
          <w:rFonts w:ascii="Verdana" w:hAnsi="Verdana"/>
          <w:sz w:val="24"/>
          <w:szCs w:val="24"/>
        </w:rPr>
        <w:t> </w:t>
      </w:r>
    </w:p>
    <w:p w14:paraId="1A8377BA" w14:textId="77777777" w:rsidR="00CD1EA5" w:rsidRDefault="00CD1EA5" w:rsidP="00A345FB">
      <w:pPr>
        <w:spacing w:line="276" w:lineRule="auto"/>
        <w:ind w:right="142"/>
        <w:jc w:val="both"/>
        <w:rPr>
          <w:rFonts w:ascii="Verdana" w:hAnsi="Verdana"/>
          <w:sz w:val="24"/>
          <w:szCs w:val="24"/>
        </w:rPr>
      </w:pPr>
    </w:p>
    <w:p w14:paraId="344203F7" w14:textId="77777777" w:rsidR="00FE4313" w:rsidRDefault="00FE4313" w:rsidP="00FE4313">
      <w:pPr>
        <w:pBdr>
          <w:top w:val="single" w:sz="8" w:space="2" w:color="595959"/>
          <w:bottom w:val="single" w:sz="8" w:space="0" w:color="595959"/>
        </w:pBdr>
        <w:spacing w:line="276" w:lineRule="auto"/>
        <w:ind w:firstLine="567"/>
        <w:jc w:val="both"/>
        <w:rPr>
          <w:rFonts w:ascii="Verdana" w:hAnsi="Verdana"/>
          <w:sz w:val="24"/>
          <w:szCs w:val="24"/>
        </w:rPr>
      </w:pPr>
    </w:p>
    <w:p w14:paraId="4F890C89" w14:textId="77777777" w:rsidR="00E10FD8" w:rsidRPr="00026C63" w:rsidRDefault="00E10FD8" w:rsidP="00FE4313">
      <w:pPr>
        <w:pBdr>
          <w:top w:val="single" w:sz="8" w:space="2" w:color="595959"/>
          <w:bottom w:val="single" w:sz="8" w:space="0" w:color="595959"/>
        </w:pBdr>
        <w:spacing w:line="276" w:lineRule="auto"/>
        <w:ind w:firstLine="567"/>
        <w:jc w:val="both"/>
        <w:rPr>
          <w:rFonts w:ascii="Verdana" w:hAnsi="Verdana"/>
          <w:sz w:val="24"/>
          <w:szCs w:val="24"/>
        </w:rPr>
      </w:pPr>
      <w:r w:rsidRPr="00026C63">
        <w:rPr>
          <w:rFonts w:ascii="Verdana" w:hAnsi="Verdana"/>
          <w:sz w:val="24"/>
          <w:szCs w:val="24"/>
        </w:rPr>
        <w:t>Пресс-служба ГМИИ им. А.С. Пушкина</w:t>
      </w:r>
    </w:p>
    <w:p w14:paraId="57B2D47F" w14:textId="77777777" w:rsidR="00E10FD8" w:rsidRPr="00026C63" w:rsidRDefault="00E10FD8" w:rsidP="00FE4313">
      <w:pPr>
        <w:pBdr>
          <w:top w:val="single" w:sz="8" w:space="2" w:color="595959"/>
          <w:bottom w:val="single" w:sz="8" w:space="0" w:color="595959"/>
        </w:pBdr>
        <w:spacing w:line="276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Елена Антонова</w:t>
      </w:r>
    </w:p>
    <w:p w14:paraId="028F03E0" w14:textId="77777777" w:rsidR="00E10FD8" w:rsidRPr="00026C63" w:rsidRDefault="00E10FD8" w:rsidP="00FE4313">
      <w:pPr>
        <w:pBdr>
          <w:top w:val="single" w:sz="8" w:space="2" w:color="595959"/>
          <w:bottom w:val="single" w:sz="8" w:space="0" w:color="595959"/>
        </w:pBdr>
        <w:spacing w:line="276" w:lineRule="auto"/>
        <w:ind w:firstLine="567"/>
        <w:jc w:val="both"/>
        <w:rPr>
          <w:rFonts w:ascii="Verdana" w:hAnsi="Verdana"/>
          <w:sz w:val="24"/>
          <w:szCs w:val="24"/>
        </w:rPr>
      </w:pPr>
      <w:r w:rsidRPr="00026C63">
        <w:rPr>
          <w:rFonts w:ascii="Verdana" w:hAnsi="Verdana"/>
          <w:sz w:val="24"/>
          <w:szCs w:val="24"/>
        </w:rPr>
        <w:t>+</w:t>
      </w:r>
      <w:r>
        <w:rPr>
          <w:rFonts w:ascii="Verdana" w:hAnsi="Verdana"/>
          <w:sz w:val="24"/>
          <w:szCs w:val="24"/>
        </w:rPr>
        <w:t xml:space="preserve"> 7916 457 91 13</w:t>
      </w:r>
    </w:p>
    <w:p w14:paraId="439465E4" w14:textId="77777777" w:rsidR="00E10FD8" w:rsidRPr="00026C63" w:rsidRDefault="00D56186" w:rsidP="00FE4313">
      <w:pPr>
        <w:pBdr>
          <w:top w:val="single" w:sz="8" w:space="2" w:color="595959"/>
          <w:bottom w:val="single" w:sz="8" w:space="0" w:color="595959"/>
        </w:pBdr>
        <w:spacing w:line="276" w:lineRule="auto"/>
        <w:ind w:firstLine="567"/>
        <w:jc w:val="both"/>
        <w:rPr>
          <w:rFonts w:ascii="Verdana" w:hAnsi="Verdana"/>
          <w:sz w:val="24"/>
          <w:szCs w:val="24"/>
        </w:rPr>
      </w:pPr>
      <w:hyperlink r:id="rId8" w:history="1">
        <w:r w:rsidR="00E10FD8" w:rsidRPr="00026C63">
          <w:rPr>
            <w:rFonts w:ascii="Verdana" w:hAnsi="Verdana"/>
            <w:sz w:val="24"/>
            <w:szCs w:val="24"/>
          </w:rPr>
          <w:t>press@arts-museum.ru</w:t>
        </w:r>
      </w:hyperlink>
    </w:p>
    <w:p w14:paraId="1CBE9860" w14:textId="19348ABA" w:rsidR="00CD1EA5" w:rsidRDefault="00D56186" w:rsidP="00FE4313">
      <w:pPr>
        <w:pBdr>
          <w:top w:val="single" w:sz="8" w:space="2" w:color="595959"/>
          <w:bottom w:val="single" w:sz="8" w:space="0" w:color="595959"/>
        </w:pBdr>
        <w:spacing w:line="276" w:lineRule="auto"/>
        <w:ind w:firstLine="567"/>
        <w:jc w:val="both"/>
        <w:rPr>
          <w:rFonts w:ascii="Verdana" w:hAnsi="Verdana"/>
          <w:sz w:val="24"/>
          <w:szCs w:val="24"/>
        </w:rPr>
      </w:pPr>
      <w:hyperlink r:id="rId9" w:history="1">
        <w:r w:rsidR="00E10FD8" w:rsidRPr="00026C63">
          <w:rPr>
            <w:rFonts w:ascii="Verdana" w:hAnsi="Verdana"/>
            <w:sz w:val="24"/>
            <w:szCs w:val="24"/>
          </w:rPr>
          <w:t>www.arts-museum.ru</w:t>
        </w:r>
      </w:hyperlink>
    </w:p>
    <w:p w14:paraId="71E94267" w14:textId="77777777" w:rsidR="00FE4313" w:rsidRDefault="00FE4313" w:rsidP="00FE4313">
      <w:pPr>
        <w:pBdr>
          <w:top w:val="single" w:sz="8" w:space="2" w:color="595959"/>
          <w:bottom w:val="single" w:sz="8" w:space="0" w:color="595959"/>
        </w:pBdr>
        <w:spacing w:line="276" w:lineRule="auto"/>
        <w:ind w:firstLine="567"/>
        <w:jc w:val="both"/>
        <w:rPr>
          <w:rFonts w:ascii="Verdana" w:hAnsi="Verdana"/>
          <w:sz w:val="24"/>
          <w:szCs w:val="24"/>
        </w:rPr>
      </w:pPr>
    </w:p>
    <w:p w14:paraId="1CA550AC" w14:textId="77777777" w:rsidR="00FE4313" w:rsidRDefault="00FE4313" w:rsidP="00FE4313">
      <w:pPr>
        <w:spacing w:before="240" w:line="276" w:lineRule="auto"/>
        <w:ind w:right="140"/>
        <w:jc w:val="both"/>
        <w:rPr>
          <w:rFonts w:ascii="Verdana" w:hAnsi="Verdana"/>
          <w:noProof/>
          <w:sz w:val="24"/>
          <w:szCs w:val="24"/>
        </w:rPr>
      </w:pPr>
    </w:p>
    <w:p w14:paraId="56E85013" w14:textId="77777777" w:rsidR="00CD1EA5" w:rsidRDefault="00CD1EA5" w:rsidP="00FE4313">
      <w:pPr>
        <w:spacing w:before="240" w:line="276" w:lineRule="auto"/>
        <w:ind w:right="140"/>
        <w:jc w:val="both"/>
        <w:rPr>
          <w:rFonts w:ascii="Verdana" w:hAnsi="Verdana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F8385FF" wp14:editId="43B83199">
            <wp:extent cx="6000750" cy="1247775"/>
            <wp:effectExtent l="0" t="0" r="0" b="952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" r="4487" b="22666"/>
                    <a:stretch/>
                  </pic:blipFill>
                  <pic:spPr bwMode="auto">
                    <a:xfrm>
                      <a:off x="0" y="0"/>
                      <a:ext cx="600075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954C165" w14:textId="77777777" w:rsidR="00CD1EA5" w:rsidRDefault="00CD1EA5" w:rsidP="00FE4313">
      <w:pPr>
        <w:spacing w:before="240" w:line="276" w:lineRule="auto"/>
        <w:ind w:right="140"/>
        <w:jc w:val="both"/>
        <w:rPr>
          <w:rFonts w:ascii="Verdana" w:hAnsi="Verdana"/>
          <w:b/>
          <w:sz w:val="24"/>
          <w:szCs w:val="24"/>
        </w:rPr>
        <w:sectPr w:rsidR="00CD1EA5" w:rsidSect="00996A67">
          <w:footerReference w:type="even" r:id="rId11"/>
          <w:footnotePr>
            <w:pos w:val="beneathText"/>
          </w:footnotePr>
          <w:endnotePr>
            <w:numFmt w:val="decimal"/>
          </w:endnotePr>
          <w:pgSz w:w="11906" w:h="16838"/>
          <w:pgMar w:top="1418" w:right="567" w:bottom="709" w:left="1985" w:header="720" w:footer="720" w:gutter="0"/>
          <w:cols w:space="720"/>
        </w:sectPr>
      </w:pPr>
    </w:p>
    <w:p w14:paraId="65DCD95F" w14:textId="648BFD2F" w:rsidR="002B0109" w:rsidRPr="00026C63" w:rsidRDefault="00CD1EA5" w:rsidP="002B0109">
      <w:pPr>
        <w:spacing w:before="240" w:line="276" w:lineRule="auto"/>
        <w:ind w:right="140" w:firstLine="709"/>
        <w:jc w:val="both"/>
        <w:rPr>
          <w:rFonts w:ascii="Verdana" w:hAnsi="Verdana"/>
          <w:b/>
          <w:sz w:val="24"/>
          <w:szCs w:val="24"/>
        </w:rPr>
      </w:pPr>
      <w:r w:rsidRPr="00026C63">
        <w:rPr>
          <w:rFonts w:ascii="Verdana" w:hAnsi="Verdana"/>
          <w:b/>
          <w:sz w:val="24"/>
          <w:szCs w:val="24"/>
        </w:rPr>
        <w:lastRenderedPageBreak/>
        <w:t>Историческая</w:t>
      </w:r>
      <w:r>
        <w:rPr>
          <w:rFonts w:ascii="Verdana" w:hAnsi="Verdana"/>
          <w:b/>
          <w:sz w:val="24"/>
          <w:szCs w:val="24"/>
        </w:rPr>
        <w:t xml:space="preserve"> </w:t>
      </w:r>
      <w:r w:rsidRPr="00026C63">
        <w:rPr>
          <w:rFonts w:ascii="Verdana" w:hAnsi="Verdana"/>
          <w:b/>
          <w:sz w:val="24"/>
          <w:szCs w:val="24"/>
        </w:rPr>
        <w:t>справка</w:t>
      </w:r>
    </w:p>
    <w:p w14:paraId="1DF64806" w14:textId="19C6382C" w:rsidR="00CD1EA5" w:rsidRDefault="00CD1EA5" w:rsidP="00FE4313">
      <w:pPr>
        <w:spacing w:line="276" w:lineRule="auto"/>
        <w:ind w:right="140" w:firstLine="709"/>
        <w:jc w:val="both"/>
        <w:rPr>
          <w:rFonts w:ascii="Verdana" w:hAnsi="Verdana"/>
          <w:sz w:val="24"/>
          <w:szCs w:val="24"/>
        </w:rPr>
      </w:pPr>
      <w:r w:rsidRPr="00026C63">
        <w:rPr>
          <w:rFonts w:ascii="Verdana" w:hAnsi="Verdana"/>
          <w:sz w:val="24"/>
          <w:szCs w:val="24"/>
        </w:rPr>
        <w:t>Государственный</w:t>
      </w:r>
      <w:r>
        <w:rPr>
          <w:rFonts w:ascii="Verdana" w:hAnsi="Verdana"/>
          <w:sz w:val="24"/>
          <w:szCs w:val="24"/>
        </w:rPr>
        <w:t xml:space="preserve"> </w:t>
      </w:r>
      <w:r w:rsidRPr="00026C63">
        <w:rPr>
          <w:rFonts w:ascii="Verdana" w:hAnsi="Verdana"/>
          <w:sz w:val="24"/>
          <w:szCs w:val="24"/>
        </w:rPr>
        <w:t>музей</w:t>
      </w:r>
      <w:r>
        <w:rPr>
          <w:rFonts w:ascii="Verdana" w:hAnsi="Verdana"/>
          <w:sz w:val="24"/>
          <w:szCs w:val="24"/>
        </w:rPr>
        <w:t xml:space="preserve"> </w:t>
      </w:r>
      <w:r w:rsidRPr="00026C63">
        <w:rPr>
          <w:rFonts w:ascii="Verdana" w:hAnsi="Verdana"/>
          <w:sz w:val="24"/>
          <w:szCs w:val="24"/>
        </w:rPr>
        <w:t>изобразительных</w:t>
      </w:r>
      <w:r>
        <w:rPr>
          <w:rFonts w:ascii="Verdana" w:hAnsi="Verdana"/>
          <w:sz w:val="24"/>
          <w:szCs w:val="24"/>
        </w:rPr>
        <w:t xml:space="preserve"> </w:t>
      </w:r>
      <w:r w:rsidRPr="00026C63">
        <w:rPr>
          <w:rFonts w:ascii="Verdana" w:hAnsi="Verdana"/>
          <w:sz w:val="24"/>
          <w:szCs w:val="24"/>
        </w:rPr>
        <w:t>искусств</w:t>
      </w:r>
      <w:r>
        <w:rPr>
          <w:rFonts w:ascii="Verdana" w:hAnsi="Verdana"/>
          <w:sz w:val="24"/>
          <w:szCs w:val="24"/>
        </w:rPr>
        <w:t xml:space="preserve"> </w:t>
      </w:r>
      <w:r w:rsidRPr="00026C63">
        <w:rPr>
          <w:rFonts w:ascii="Verdana" w:hAnsi="Verdana"/>
          <w:sz w:val="24"/>
          <w:szCs w:val="24"/>
        </w:rPr>
        <w:t>имени</w:t>
      </w:r>
      <w:r>
        <w:rPr>
          <w:rFonts w:ascii="Verdana" w:hAnsi="Verdana"/>
          <w:sz w:val="24"/>
          <w:szCs w:val="24"/>
        </w:rPr>
        <w:t xml:space="preserve"> </w:t>
      </w:r>
      <w:r w:rsidRPr="00026C63">
        <w:rPr>
          <w:rFonts w:ascii="Verdana" w:hAnsi="Verdana"/>
          <w:sz w:val="24"/>
          <w:szCs w:val="24"/>
        </w:rPr>
        <w:t>А.С.</w:t>
      </w:r>
      <w:r w:rsidR="00FE4313">
        <w:rPr>
          <w:rFonts w:ascii="Verdana" w:hAnsi="Verdana"/>
          <w:sz w:val="24"/>
          <w:szCs w:val="24"/>
        </w:rPr>
        <w:t> </w:t>
      </w:r>
      <w:r w:rsidRPr="00026C63">
        <w:rPr>
          <w:rFonts w:ascii="Verdana" w:hAnsi="Verdana"/>
          <w:sz w:val="24"/>
          <w:szCs w:val="24"/>
        </w:rPr>
        <w:t>Пушкина</w:t>
      </w:r>
      <w:r>
        <w:rPr>
          <w:rFonts w:ascii="Verdana" w:hAnsi="Verdana"/>
          <w:sz w:val="24"/>
          <w:szCs w:val="24"/>
        </w:rPr>
        <w:t xml:space="preserve"> </w:t>
      </w:r>
      <w:r w:rsidRPr="00026C63">
        <w:rPr>
          <w:rFonts w:ascii="Verdana" w:hAnsi="Verdana"/>
          <w:sz w:val="24"/>
          <w:szCs w:val="24"/>
        </w:rPr>
        <w:t>–</w:t>
      </w:r>
      <w:r w:rsidRPr="00F03393">
        <w:rPr>
          <w:rFonts w:ascii="Verdana" w:hAnsi="Verdana"/>
          <w:sz w:val="24"/>
          <w:szCs w:val="24"/>
        </w:rPr>
        <w:t xml:space="preserve"> музейный комплекс, обладающий одним из крупнейших в России художественных собраний зарубежного искусства.</w:t>
      </w:r>
      <w:r>
        <w:rPr>
          <w:rFonts w:ascii="Verdana" w:hAnsi="Verdana"/>
          <w:sz w:val="24"/>
          <w:szCs w:val="24"/>
        </w:rPr>
        <w:t xml:space="preserve"> </w:t>
      </w:r>
      <w:r w:rsidR="00FE4313" w:rsidRPr="00F03393">
        <w:rPr>
          <w:rFonts w:ascii="Verdana" w:hAnsi="Verdana"/>
          <w:sz w:val="24"/>
          <w:szCs w:val="24"/>
        </w:rPr>
        <w:t xml:space="preserve">Он был открыт для публики </w:t>
      </w:r>
      <w:r w:rsidRPr="00F03393">
        <w:rPr>
          <w:rFonts w:ascii="Verdana" w:hAnsi="Verdana"/>
          <w:sz w:val="24"/>
          <w:szCs w:val="24"/>
        </w:rPr>
        <w:t>31 мая (13 июня) 1912 года как Музей изящных искусств имени императора Александра III при Императ</w:t>
      </w:r>
      <w:r w:rsidR="00FE4313">
        <w:rPr>
          <w:rFonts w:ascii="Verdana" w:hAnsi="Verdana"/>
          <w:sz w:val="24"/>
          <w:szCs w:val="24"/>
        </w:rPr>
        <w:t>орском Московском университете.</w:t>
      </w:r>
    </w:p>
    <w:p w14:paraId="2C36A0C7" w14:textId="77777777" w:rsidR="00FE4313" w:rsidRDefault="00CD1EA5" w:rsidP="00FE4313">
      <w:pPr>
        <w:spacing w:line="276" w:lineRule="auto"/>
        <w:rPr>
          <w:rFonts w:ascii="Verdana" w:hAnsi="Verdana"/>
          <w:sz w:val="24"/>
          <w:szCs w:val="24"/>
        </w:rPr>
      </w:pPr>
      <w:r w:rsidRPr="00F03393">
        <w:rPr>
          <w:rFonts w:ascii="Verdana" w:hAnsi="Verdana"/>
          <w:sz w:val="24"/>
          <w:szCs w:val="24"/>
        </w:rPr>
        <w:t>В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1923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году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Музей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был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выведен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из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подчинения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университету.</w:t>
      </w:r>
    </w:p>
    <w:p w14:paraId="44674CFA" w14:textId="77777777" w:rsidR="00FE4313" w:rsidRDefault="00CD1EA5" w:rsidP="00FE4313">
      <w:pPr>
        <w:spacing w:line="276" w:lineRule="auto"/>
        <w:rPr>
          <w:rFonts w:ascii="Verdana" w:hAnsi="Verdana"/>
          <w:sz w:val="24"/>
          <w:szCs w:val="24"/>
        </w:rPr>
      </w:pPr>
      <w:r w:rsidRPr="00F03393">
        <w:rPr>
          <w:rFonts w:ascii="Verdana" w:hAnsi="Verdana"/>
          <w:sz w:val="24"/>
          <w:szCs w:val="24"/>
        </w:rPr>
        <w:t>В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1932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году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он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был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переименован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в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Государственный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музей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изобразительных</w:t>
      </w:r>
      <w:r>
        <w:rPr>
          <w:rFonts w:ascii="Verdana" w:hAnsi="Verdana"/>
          <w:sz w:val="24"/>
          <w:szCs w:val="24"/>
        </w:rPr>
        <w:t xml:space="preserve"> искусств, а в </w:t>
      </w:r>
      <w:r w:rsidRPr="00F03393">
        <w:rPr>
          <w:rFonts w:ascii="Verdana" w:hAnsi="Verdana"/>
          <w:sz w:val="24"/>
          <w:szCs w:val="24"/>
        </w:rPr>
        <w:t>1937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году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Музею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было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присвоено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имя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А.С.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Пушкина.</w:t>
      </w:r>
    </w:p>
    <w:p w14:paraId="0C35D5AA" w14:textId="4A00F0C8" w:rsidR="00CD1EA5" w:rsidRPr="00527C5D" w:rsidRDefault="00CD1EA5" w:rsidP="00FE4313">
      <w:pPr>
        <w:spacing w:line="276" w:lineRule="auto"/>
        <w:rPr>
          <w:rFonts w:ascii="Verdana" w:hAnsi="Verdana"/>
          <w:sz w:val="24"/>
          <w:szCs w:val="24"/>
        </w:rPr>
      </w:pPr>
      <w:r w:rsidRPr="00F03393">
        <w:rPr>
          <w:rFonts w:ascii="Verdana" w:hAnsi="Verdana"/>
          <w:sz w:val="24"/>
          <w:szCs w:val="24"/>
        </w:rPr>
        <w:t>В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1991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году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Музей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внесен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в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Государственный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свод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особо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ценных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объектов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культурного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наследия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народов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Российской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Федерации.</w:t>
      </w:r>
    </w:p>
    <w:p w14:paraId="2F7EE28E" w14:textId="77777777" w:rsidR="00FE4313" w:rsidRDefault="00FE4313" w:rsidP="00FE4313">
      <w:pPr>
        <w:spacing w:line="276" w:lineRule="auto"/>
        <w:ind w:right="140"/>
        <w:jc w:val="both"/>
        <w:rPr>
          <w:rFonts w:ascii="Verdana" w:hAnsi="Verdana"/>
          <w:sz w:val="24"/>
          <w:szCs w:val="24"/>
        </w:rPr>
      </w:pPr>
    </w:p>
    <w:p w14:paraId="0852992D" w14:textId="11332378" w:rsidR="00CD1EA5" w:rsidRDefault="00CD1EA5" w:rsidP="00FE4313">
      <w:pPr>
        <w:spacing w:line="276" w:lineRule="auto"/>
        <w:ind w:right="140"/>
        <w:jc w:val="both"/>
        <w:rPr>
          <w:rFonts w:ascii="Verdana" w:hAnsi="Verdana"/>
          <w:sz w:val="24"/>
          <w:szCs w:val="24"/>
        </w:rPr>
      </w:pPr>
      <w:r w:rsidRPr="00F03393">
        <w:rPr>
          <w:rFonts w:ascii="Verdana" w:hAnsi="Verdana"/>
          <w:sz w:val="24"/>
          <w:szCs w:val="24"/>
        </w:rPr>
        <w:t>Сегодня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в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коллекции</w:t>
      </w:r>
      <w:r>
        <w:rPr>
          <w:rFonts w:ascii="Verdana" w:hAnsi="Verdana"/>
          <w:sz w:val="24"/>
          <w:szCs w:val="24"/>
        </w:rPr>
        <w:t xml:space="preserve"> </w:t>
      </w:r>
      <w:r w:rsidR="00FE4313" w:rsidRPr="00026C63">
        <w:rPr>
          <w:rFonts w:ascii="Verdana" w:hAnsi="Verdana"/>
          <w:sz w:val="24"/>
          <w:szCs w:val="24"/>
        </w:rPr>
        <w:t>ГМИИ им. А.С. Пушкина</w:t>
      </w:r>
      <w:r w:rsidR="00FE4313" w:rsidRPr="00F03393"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находится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около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700</w:t>
      </w:r>
      <w:r w:rsidR="00FE4313">
        <w:rPr>
          <w:rFonts w:ascii="Verdana" w:hAnsi="Verdana"/>
          <w:sz w:val="24"/>
          <w:szCs w:val="24"/>
        </w:rPr>
        <w:t> </w:t>
      </w:r>
      <w:r w:rsidRPr="00F03393">
        <w:rPr>
          <w:rFonts w:ascii="Verdana" w:hAnsi="Verdana"/>
          <w:sz w:val="24"/>
          <w:szCs w:val="24"/>
        </w:rPr>
        <w:t>тысяч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произведений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разных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эпох,</w:t>
      </w:r>
      <w:r>
        <w:rPr>
          <w:rFonts w:ascii="Verdana" w:hAnsi="Verdana"/>
          <w:sz w:val="24"/>
          <w:szCs w:val="24"/>
        </w:rPr>
        <w:t xml:space="preserve"> </w:t>
      </w:r>
      <w:r w:rsidR="00FE4313">
        <w:rPr>
          <w:rFonts w:ascii="Verdana" w:hAnsi="Verdana"/>
          <w:sz w:val="24"/>
          <w:szCs w:val="24"/>
        </w:rPr>
        <w:t>от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Древнего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Египта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и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античной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Греции</w:t>
      </w:r>
      <w:r>
        <w:rPr>
          <w:rFonts w:ascii="Verdana" w:hAnsi="Verdana"/>
          <w:sz w:val="24"/>
          <w:szCs w:val="24"/>
        </w:rPr>
        <w:t xml:space="preserve"> </w:t>
      </w:r>
      <w:r w:rsidR="00FE4313">
        <w:rPr>
          <w:rFonts w:ascii="Verdana" w:hAnsi="Verdana"/>
          <w:sz w:val="24"/>
          <w:szCs w:val="24"/>
        </w:rPr>
        <w:t>до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начал</w:t>
      </w:r>
      <w:r w:rsidR="00FE4313">
        <w:rPr>
          <w:rFonts w:ascii="Verdana" w:hAnsi="Verdana"/>
          <w:sz w:val="24"/>
          <w:szCs w:val="24"/>
        </w:rPr>
        <w:t>а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XXI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века.</w:t>
      </w:r>
      <w:r>
        <w:rPr>
          <w:rFonts w:ascii="Verdana" w:hAnsi="Verdana"/>
          <w:sz w:val="24"/>
          <w:szCs w:val="24"/>
        </w:rPr>
        <w:t xml:space="preserve"> </w:t>
      </w:r>
      <w:r w:rsidR="005B4B82">
        <w:rPr>
          <w:rFonts w:ascii="Verdana" w:hAnsi="Verdana"/>
          <w:sz w:val="24"/>
          <w:szCs w:val="24"/>
        </w:rPr>
        <w:t xml:space="preserve">Одна </w:t>
      </w:r>
      <w:r w:rsidR="005B4B82" w:rsidRPr="00F03393">
        <w:rPr>
          <w:rFonts w:ascii="Verdana" w:hAnsi="Verdana"/>
          <w:sz w:val="24"/>
          <w:szCs w:val="24"/>
        </w:rPr>
        <w:t>из</w:t>
      </w:r>
      <w:r w:rsidR="005B4B82">
        <w:rPr>
          <w:rFonts w:ascii="Verdana" w:hAnsi="Verdana"/>
          <w:sz w:val="24"/>
          <w:szCs w:val="24"/>
        </w:rPr>
        <w:t xml:space="preserve"> </w:t>
      </w:r>
      <w:r w:rsidR="005B4B82" w:rsidRPr="00F03393">
        <w:rPr>
          <w:rFonts w:ascii="Verdana" w:hAnsi="Verdana"/>
          <w:sz w:val="24"/>
          <w:szCs w:val="24"/>
        </w:rPr>
        <w:t>самых</w:t>
      </w:r>
      <w:r w:rsidR="005B4B82">
        <w:rPr>
          <w:rFonts w:ascii="Verdana" w:hAnsi="Verdana"/>
          <w:sz w:val="24"/>
          <w:szCs w:val="24"/>
        </w:rPr>
        <w:t xml:space="preserve"> </w:t>
      </w:r>
      <w:r w:rsidR="005B4B82" w:rsidRPr="00F03393">
        <w:rPr>
          <w:rFonts w:ascii="Verdana" w:hAnsi="Verdana"/>
          <w:sz w:val="24"/>
          <w:szCs w:val="24"/>
        </w:rPr>
        <w:t>известных</w:t>
      </w:r>
      <w:r w:rsidR="005B4B82">
        <w:rPr>
          <w:rFonts w:ascii="Verdana" w:hAnsi="Verdana"/>
          <w:sz w:val="24"/>
          <w:szCs w:val="24"/>
        </w:rPr>
        <w:t xml:space="preserve"> </w:t>
      </w:r>
      <w:r w:rsidR="005B4B82" w:rsidRPr="00F03393">
        <w:rPr>
          <w:rFonts w:ascii="Verdana" w:hAnsi="Verdana"/>
          <w:sz w:val="24"/>
          <w:szCs w:val="24"/>
        </w:rPr>
        <w:t>в</w:t>
      </w:r>
      <w:r w:rsidR="005B4B82">
        <w:rPr>
          <w:rFonts w:ascii="Verdana" w:hAnsi="Verdana"/>
          <w:sz w:val="24"/>
          <w:szCs w:val="24"/>
        </w:rPr>
        <w:t xml:space="preserve"> </w:t>
      </w:r>
      <w:r w:rsidR="005B4B82" w:rsidRPr="00F03393">
        <w:rPr>
          <w:rFonts w:ascii="Verdana" w:hAnsi="Verdana"/>
          <w:sz w:val="24"/>
          <w:szCs w:val="24"/>
        </w:rPr>
        <w:t>мире</w:t>
      </w:r>
      <w:r w:rsidR="005B4B82">
        <w:rPr>
          <w:rFonts w:ascii="Verdana" w:hAnsi="Verdana"/>
          <w:sz w:val="24"/>
          <w:szCs w:val="24"/>
        </w:rPr>
        <w:t xml:space="preserve"> и </w:t>
      </w:r>
      <w:r w:rsidR="005B4B82" w:rsidRPr="00F03393">
        <w:rPr>
          <w:rFonts w:ascii="Verdana" w:hAnsi="Verdana"/>
          <w:sz w:val="24"/>
          <w:szCs w:val="24"/>
        </w:rPr>
        <w:t>исключитель</w:t>
      </w:r>
      <w:r w:rsidR="005B4B82">
        <w:rPr>
          <w:rFonts w:ascii="Verdana" w:hAnsi="Verdana"/>
          <w:sz w:val="24"/>
          <w:szCs w:val="24"/>
        </w:rPr>
        <w:t xml:space="preserve">ная </w:t>
      </w:r>
      <w:r w:rsidR="00FE4313">
        <w:rPr>
          <w:rFonts w:ascii="Verdana" w:hAnsi="Verdana"/>
          <w:sz w:val="24"/>
          <w:szCs w:val="24"/>
        </w:rPr>
        <w:t xml:space="preserve">по значимости </w:t>
      </w:r>
      <w:r w:rsidR="005B4B82">
        <w:rPr>
          <w:rFonts w:ascii="Verdana" w:hAnsi="Verdana"/>
          <w:sz w:val="24"/>
          <w:szCs w:val="24"/>
        </w:rPr>
        <w:t>коллекция</w:t>
      </w:r>
      <w:r>
        <w:rPr>
          <w:rFonts w:ascii="Verdana" w:hAnsi="Verdana"/>
          <w:sz w:val="24"/>
          <w:szCs w:val="24"/>
        </w:rPr>
        <w:t xml:space="preserve"> </w:t>
      </w:r>
      <w:r w:rsidR="00FE4313">
        <w:rPr>
          <w:rFonts w:ascii="Verdana" w:hAnsi="Verdana"/>
          <w:sz w:val="24"/>
          <w:szCs w:val="24"/>
        </w:rPr>
        <w:t>м</w:t>
      </w:r>
      <w:r w:rsidRPr="00F03393">
        <w:rPr>
          <w:rFonts w:ascii="Verdana" w:hAnsi="Verdana"/>
          <w:sz w:val="24"/>
          <w:szCs w:val="24"/>
        </w:rPr>
        <w:t>узея</w:t>
      </w:r>
      <w:r>
        <w:rPr>
          <w:rFonts w:ascii="Verdana" w:hAnsi="Verdana"/>
          <w:sz w:val="24"/>
          <w:szCs w:val="24"/>
        </w:rPr>
        <w:t xml:space="preserve"> </w:t>
      </w:r>
      <w:r w:rsidR="005B4B82">
        <w:rPr>
          <w:rFonts w:ascii="Verdana" w:hAnsi="Verdana"/>
          <w:sz w:val="24"/>
          <w:szCs w:val="24"/>
        </w:rPr>
        <w:t xml:space="preserve">– </w:t>
      </w:r>
      <w:r w:rsidRPr="00F03393">
        <w:rPr>
          <w:rFonts w:ascii="Verdana" w:hAnsi="Verdana"/>
          <w:sz w:val="24"/>
          <w:szCs w:val="24"/>
        </w:rPr>
        <w:t>французско</w:t>
      </w:r>
      <w:r w:rsidR="005B4B82">
        <w:rPr>
          <w:rFonts w:ascii="Verdana" w:hAnsi="Verdana"/>
          <w:sz w:val="24"/>
          <w:szCs w:val="24"/>
        </w:rPr>
        <w:t>е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искусств</w:t>
      </w:r>
      <w:r w:rsidR="005B4B82">
        <w:rPr>
          <w:rFonts w:ascii="Verdana" w:hAnsi="Verdana"/>
          <w:sz w:val="24"/>
          <w:szCs w:val="24"/>
        </w:rPr>
        <w:t>о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XIX–XX</w:t>
      </w:r>
      <w:r>
        <w:rPr>
          <w:rFonts w:ascii="Verdana" w:hAnsi="Verdana"/>
          <w:sz w:val="24"/>
          <w:szCs w:val="24"/>
        </w:rPr>
        <w:t xml:space="preserve"> </w:t>
      </w:r>
      <w:r w:rsidRPr="00F03393">
        <w:rPr>
          <w:rFonts w:ascii="Verdana" w:hAnsi="Verdana"/>
          <w:sz w:val="24"/>
          <w:szCs w:val="24"/>
        </w:rPr>
        <w:t>веков</w:t>
      </w:r>
      <w:r w:rsidR="005B4B82">
        <w:rPr>
          <w:rFonts w:ascii="Verdana" w:hAnsi="Verdana"/>
          <w:sz w:val="24"/>
          <w:szCs w:val="24"/>
        </w:rPr>
        <w:t>. Е</w:t>
      </w:r>
      <w:r w:rsidR="0041724C">
        <w:rPr>
          <w:rFonts w:ascii="Verdana" w:hAnsi="Verdana"/>
          <w:sz w:val="24"/>
          <w:szCs w:val="24"/>
        </w:rPr>
        <w:t>е</w:t>
      </w:r>
      <w:r w:rsidR="005B4B82">
        <w:rPr>
          <w:rFonts w:ascii="Verdana" w:hAnsi="Verdana"/>
          <w:sz w:val="24"/>
          <w:szCs w:val="24"/>
        </w:rPr>
        <w:t xml:space="preserve"> основу составляют</w:t>
      </w:r>
      <w:r>
        <w:rPr>
          <w:rFonts w:ascii="Verdana" w:hAnsi="Verdana"/>
          <w:sz w:val="24"/>
          <w:szCs w:val="24"/>
        </w:rPr>
        <w:t xml:space="preserve"> </w:t>
      </w:r>
      <w:r w:rsidR="005B4B82">
        <w:rPr>
          <w:rFonts w:ascii="Verdana" w:hAnsi="Verdana"/>
          <w:sz w:val="24"/>
          <w:szCs w:val="24"/>
        </w:rPr>
        <w:t>картины из</w:t>
      </w:r>
      <w:r>
        <w:rPr>
          <w:rFonts w:ascii="Verdana" w:hAnsi="Verdana"/>
          <w:sz w:val="24"/>
          <w:szCs w:val="24"/>
        </w:rPr>
        <w:t xml:space="preserve"> </w:t>
      </w:r>
      <w:r w:rsidR="005B4B82">
        <w:rPr>
          <w:rFonts w:ascii="Verdana" w:hAnsi="Verdana"/>
          <w:sz w:val="24"/>
          <w:szCs w:val="24"/>
        </w:rPr>
        <w:t xml:space="preserve">собраний </w:t>
      </w:r>
      <w:r>
        <w:rPr>
          <w:rFonts w:ascii="Verdana" w:hAnsi="Verdana"/>
          <w:sz w:val="24"/>
          <w:szCs w:val="24"/>
        </w:rPr>
        <w:t xml:space="preserve">коллекционеров </w:t>
      </w:r>
      <w:r w:rsidRPr="00026C63">
        <w:rPr>
          <w:rFonts w:ascii="Verdana" w:hAnsi="Verdana"/>
          <w:sz w:val="24"/>
          <w:szCs w:val="24"/>
        </w:rPr>
        <w:t>Сергея</w:t>
      </w:r>
      <w:r>
        <w:rPr>
          <w:rFonts w:ascii="Verdana" w:hAnsi="Verdana"/>
          <w:sz w:val="24"/>
          <w:szCs w:val="24"/>
        </w:rPr>
        <w:t xml:space="preserve"> </w:t>
      </w:r>
      <w:r w:rsidRPr="00026C63">
        <w:rPr>
          <w:rFonts w:ascii="Verdana" w:hAnsi="Verdana"/>
          <w:sz w:val="24"/>
          <w:szCs w:val="24"/>
        </w:rPr>
        <w:t>Щукина</w:t>
      </w:r>
      <w:r>
        <w:rPr>
          <w:rFonts w:ascii="Verdana" w:hAnsi="Verdana"/>
          <w:sz w:val="24"/>
          <w:szCs w:val="24"/>
        </w:rPr>
        <w:t xml:space="preserve"> </w:t>
      </w:r>
      <w:r w:rsidRPr="00026C63">
        <w:rPr>
          <w:rFonts w:ascii="Verdana" w:hAnsi="Verdana"/>
          <w:sz w:val="24"/>
          <w:szCs w:val="24"/>
        </w:rPr>
        <w:t>и</w:t>
      </w:r>
      <w:r>
        <w:rPr>
          <w:rFonts w:ascii="Verdana" w:hAnsi="Verdana"/>
          <w:sz w:val="24"/>
          <w:szCs w:val="24"/>
        </w:rPr>
        <w:t xml:space="preserve"> </w:t>
      </w:r>
      <w:r w:rsidRPr="00026C63">
        <w:rPr>
          <w:rFonts w:ascii="Verdana" w:hAnsi="Verdana"/>
          <w:sz w:val="24"/>
          <w:szCs w:val="24"/>
        </w:rPr>
        <w:t>Ивана</w:t>
      </w:r>
      <w:r>
        <w:rPr>
          <w:rFonts w:ascii="Verdana" w:hAnsi="Verdana"/>
          <w:sz w:val="24"/>
          <w:szCs w:val="24"/>
        </w:rPr>
        <w:t xml:space="preserve"> </w:t>
      </w:r>
      <w:r w:rsidRPr="00026C63">
        <w:rPr>
          <w:rFonts w:ascii="Verdana" w:hAnsi="Verdana"/>
          <w:sz w:val="24"/>
          <w:szCs w:val="24"/>
        </w:rPr>
        <w:t>Морозова</w:t>
      </w:r>
      <w:r w:rsidR="005B4B82">
        <w:rPr>
          <w:rFonts w:ascii="Verdana" w:hAnsi="Verdana"/>
          <w:sz w:val="24"/>
          <w:szCs w:val="24"/>
        </w:rPr>
        <w:t>.</w:t>
      </w:r>
    </w:p>
    <w:p w14:paraId="6BE2A060" w14:textId="77777777" w:rsidR="00675856" w:rsidRPr="0095035C" w:rsidRDefault="00675856" w:rsidP="00FE4313">
      <w:pPr>
        <w:spacing w:line="276" w:lineRule="auto"/>
      </w:pPr>
    </w:p>
    <w:sectPr w:rsidR="00675856" w:rsidRPr="0095035C" w:rsidSect="00996A67">
      <w:footnotePr>
        <w:pos w:val="beneathText"/>
      </w:footnotePr>
      <w:endnotePr>
        <w:numFmt w:val="decimal"/>
      </w:endnotePr>
      <w:pgSz w:w="11906" w:h="16838"/>
      <w:pgMar w:top="1418" w:right="567" w:bottom="709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CDD96" w14:textId="77777777" w:rsidR="00D56186" w:rsidRDefault="00D56186">
      <w:r>
        <w:separator/>
      </w:r>
    </w:p>
  </w:endnote>
  <w:endnote w:type="continuationSeparator" w:id="0">
    <w:p w14:paraId="47533C39" w14:textId="77777777" w:rsidR="00D56186" w:rsidRDefault="00D5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389A3" w14:textId="77777777" w:rsidR="009B316F" w:rsidRDefault="00E10FD8" w:rsidP="00527C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D3D787" w14:textId="77777777" w:rsidR="009B316F" w:rsidRDefault="00D56186" w:rsidP="00527C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2EE95" w14:textId="77777777" w:rsidR="00D56186" w:rsidRDefault="00D56186">
      <w:r>
        <w:separator/>
      </w:r>
    </w:p>
  </w:footnote>
  <w:footnote w:type="continuationSeparator" w:id="0">
    <w:p w14:paraId="32EA285D" w14:textId="77777777" w:rsidR="00D56186" w:rsidRDefault="00D56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A5"/>
    <w:rsid w:val="001C4B26"/>
    <w:rsid w:val="001E0EB0"/>
    <w:rsid w:val="002B0109"/>
    <w:rsid w:val="0041724C"/>
    <w:rsid w:val="005B4B82"/>
    <w:rsid w:val="00652E2F"/>
    <w:rsid w:val="00675856"/>
    <w:rsid w:val="00754FD0"/>
    <w:rsid w:val="0081453E"/>
    <w:rsid w:val="0095035C"/>
    <w:rsid w:val="00A1547A"/>
    <w:rsid w:val="00A345FB"/>
    <w:rsid w:val="00BC267A"/>
    <w:rsid w:val="00BC26BD"/>
    <w:rsid w:val="00BC7025"/>
    <w:rsid w:val="00C53DB3"/>
    <w:rsid w:val="00CA5AB7"/>
    <w:rsid w:val="00CC636F"/>
    <w:rsid w:val="00CD1EA5"/>
    <w:rsid w:val="00D56186"/>
    <w:rsid w:val="00D925FF"/>
    <w:rsid w:val="00E10FD8"/>
    <w:rsid w:val="00ED5031"/>
    <w:rsid w:val="00F37F7D"/>
    <w:rsid w:val="00F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4745B"/>
  <w14:defaultImageDpi w14:val="300"/>
  <w15:docId w15:val="{00F8FFA7-4709-406C-B46E-2D514B03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EA5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1E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D1EA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D1EA5"/>
  </w:style>
  <w:style w:type="paragraph" w:styleId="a6">
    <w:name w:val="Balloon Text"/>
    <w:basedOn w:val="a"/>
    <w:link w:val="a7"/>
    <w:uiPriority w:val="99"/>
    <w:semiHidden/>
    <w:unhideWhenUsed/>
    <w:rsid w:val="00CD1EA5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1EA5"/>
    <w:rPr>
      <w:rFonts w:ascii="Lucida Grande CY" w:eastAsia="Times New Roman" w:hAnsi="Lucida Grande CY" w:cs="Lucida Grande CY"/>
      <w:sz w:val="18"/>
      <w:szCs w:val="18"/>
    </w:rPr>
  </w:style>
  <w:style w:type="paragraph" w:styleId="a8">
    <w:name w:val="Normal (Web)"/>
    <w:basedOn w:val="a"/>
    <w:uiPriority w:val="99"/>
    <w:unhideWhenUsed/>
    <w:rsid w:val="00E10FD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34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rts-museum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0B5Mxae6dIuvTbV9lbDBtWmtXM1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arts-museum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Полина Кузеняткина</cp:lastModifiedBy>
  <cp:revision>3</cp:revision>
  <cp:lastPrinted>2017-05-18T12:32:00Z</cp:lastPrinted>
  <dcterms:created xsi:type="dcterms:W3CDTF">2017-05-18T15:35:00Z</dcterms:created>
  <dcterms:modified xsi:type="dcterms:W3CDTF">2017-05-18T16:02:00Z</dcterms:modified>
</cp:coreProperties>
</file>